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74" w:rsidRPr="0030538C" w:rsidRDefault="00F75474" w:rsidP="00F75474">
      <w:pPr>
        <w:adjustRightInd w:val="0"/>
        <w:snapToGrid w:val="0"/>
        <w:spacing w:line="600" w:lineRule="exact"/>
        <w:ind w:right="4032"/>
        <w:rPr>
          <w:rFonts w:ascii="黑体" w:eastAsia="黑体" w:hAnsi="黑体" w:cs="仿宋_GB2312"/>
          <w:color w:val="000000"/>
          <w:sz w:val="32"/>
          <w:szCs w:val="32"/>
        </w:rPr>
      </w:pPr>
      <w:r w:rsidRPr="0030538C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F75474" w:rsidRPr="0030538C" w:rsidRDefault="00F75474" w:rsidP="00F75474">
      <w:pPr>
        <w:widowControl/>
        <w:spacing w:line="360" w:lineRule="auto"/>
        <w:jc w:val="center"/>
        <w:rPr>
          <w:rFonts w:ascii="等线" w:eastAsia="等线" w:hAnsi="等线"/>
          <w:b/>
          <w:bCs/>
          <w:sz w:val="32"/>
          <w:szCs w:val="32"/>
        </w:rPr>
      </w:pPr>
    </w:p>
    <w:p w:rsidR="00F75474" w:rsidRPr="0030538C" w:rsidRDefault="00F75474" w:rsidP="00F75474">
      <w:pPr>
        <w:widowControl/>
        <w:spacing w:line="360" w:lineRule="auto"/>
        <w:jc w:val="center"/>
        <w:rPr>
          <w:rFonts w:ascii="等线" w:eastAsia="等线" w:hAnsi="等线"/>
          <w:b/>
          <w:bCs/>
          <w:sz w:val="44"/>
          <w:szCs w:val="44"/>
        </w:rPr>
      </w:pPr>
      <w:r w:rsidRPr="0030538C">
        <w:rPr>
          <w:rFonts w:ascii="等线" w:eastAsia="等线" w:hAnsi="等线" w:hint="eastAsia"/>
          <w:b/>
          <w:bCs/>
          <w:sz w:val="44"/>
          <w:szCs w:val="44"/>
        </w:rPr>
        <w:t>按照三级手术管理的普通外科内镜诊疗技术参考目录</w:t>
      </w:r>
    </w:p>
    <w:p w:rsidR="00F75474" w:rsidRPr="00E64FF6" w:rsidRDefault="00F75474" w:rsidP="00F75474">
      <w:pPr>
        <w:widowControl/>
        <w:spacing w:line="360" w:lineRule="auto"/>
        <w:jc w:val="left"/>
        <w:rPr>
          <w:rFonts w:ascii="黑体" w:eastAsia="黑体" w:hAnsi="黑体"/>
          <w:sz w:val="44"/>
          <w:szCs w:val="44"/>
        </w:rPr>
      </w:pP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0538C">
        <w:rPr>
          <w:rFonts w:ascii="黑体" w:eastAsia="黑体" w:hAnsi="黑体" w:hint="eastAsia"/>
          <w:color w:val="000000"/>
          <w:sz w:val="32"/>
          <w:szCs w:val="32"/>
        </w:rPr>
        <w:t>一、腹腔镜手术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30538C">
        <w:rPr>
          <w:rFonts w:ascii="楷体_GB2312" w:eastAsia="楷体_GB2312" w:hAnsi="仿宋" w:hint="eastAsia"/>
          <w:color w:val="000000"/>
          <w:sz w:val="32"/>
          <w:szCs w:val="32"/>
        </w:rPr>
        <w:t>（一）疝腔镜手术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1.腹腔镜腹股沟疝修补术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2.腹腔镜股疝修补术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3.腹腔镜脐疝修补术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4.腹腔镜切口疝成型术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30538C">
        <w:rPr>
          <w:rFonts w:ascii="楷体_GB2312" w:eastAsia="楷体_GB2312" w:hAnsi="仿宋" w:hint="eastAsia"/>
          <w:color w:val="000000"/>
          <w:sz w:val="32"/>
          <w:szCs w:val="32"/>
        </w:rPr>
        <w:t>（二）肝脏腔镜手术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1.腹腔镜肝囊肿开窗引流术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2.腹腔镜肝脓肿引流术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3.腹腔镜肝脏楔形切除术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4.腹腔镜肝脏活检术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30538C">
        <w:rPr>
          <w:rFonts w:ascii="楷体_GB2312" w:eastAsia="楷体_GB2312" w:hAnsi="仿宋" w:hint="eastAsia"/>
          <w:color w:val="000000"/>
          <w:sz w:val="32"/>
          <w:szCs w:val="32"/>
        </w:rPr>
        <w:t>（三）胆道腔镜手术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1.腹腔镜胆囊切除术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2.腹腔镜胆囊部分切除术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3.腹腔镜胆囊切开取石术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4.腹腔镜下胆囊造瘘术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30538C">
        <w:rPr>
          <w:rFonts w:ascii="楷体_GB2312" w:eastAsia="楷体_GB2312" w:hAnsi="仿宋" w:hint="eastAsia"/>
          <w:color w:val="000000"/>
          <w:sz w:val="32"/>
          <w:szCs w:val="32"/>
        </w:rPr>
        <w:t>（四）胰腺腔镜手术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腹腔镜胰腺囊肿外引流术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30538C">
        <w:rPr>
          <w:rFonts w:ascii="楷体_GB2312" w:eastAsia="楷体_GB2312" w:hAnsi="仿宋" w:hint="eastAsia"/>
          <w:color w:val="000000"/>
          <w:sz w:val="32"/>
          <w:szCs w:val="32"/>
        </w:rPr>
        <w:lastRenderedPageBreak/>
        <w:t>（五）脾脏腔镜手术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腹腔镜脾囊肿开窗引流术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30538C">
        <w:rPr>
          <w:rFonts w:ascii="楷体_GB2312" w:eastAsia="楷体_GB2312" w:hAnsi="仿宋" w:hint="eastAsia"/>
          <w:color w:val="000000"/>
          <w:sz w:val="32"/>
          <w:szCs w:val="32"/>
        </w:rPr>
        <w:t>（六）胃肠腔镜手术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1.腹腔镜胃空肠吻合术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2.腹腔镜胃楔形切除术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3.腹腔镜迷走神经切断术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4.腹腔镜胃十二指肠穿孔修补术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5.腹腔镜胃造口术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6.腹腔镜胃切开异物取出术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7.腹腔镜小肠部分切除术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8.腹腔镜小肠造口术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9.腹腔镜肠粘连松解术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10.腹腔镜阑尾切除术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11.腹腔镜回盲部切除术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12.腹腔镜结肠部分切除术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13.腹腔镜结肠造口术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14.腹腔镜直肠悬吊术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0538C">
        <w:rPr>
          <w:rFonts w:ascii="黑体" w:eastAsia="黑体" w:hAnsi="黑体" w:hint="eastAsia"/>
          <w:color w:val="000000"/>
          <w:sz w:val="32"/>
          <w:szCs w:val="32"/>
        </w:rPr>
        <w:t>二、甲状腺腔镜手术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腔镜甲状腺部分切除术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0538C">
        <w:rPr>
          <w:rFonts w:ascii="黑体" w:eastAsia="黑体" w:hAnsi="黑体" w:hint="eastAsia"/>
          <w:color w:val="000000"/>
          <w:sz w:val="32"/>
          <w:szCs w:val="32"/>
        </w:rPr>
        <w:t>三、乳腺腔镜手术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腔镜单纯乳腺切除术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0538C">
        <w:rPr>
          <w:rFonts w:ascii="黑体" w:eastAsia="黑体" w:hAnsi="黑体" w:hint="eastAsia"/>
          <w:color w:val="000000"/>
          <w:sz w:val="32"/>
          <w:szCs w:val="32"/>
        </w:rPr>
        <w:t>四、胆道镜手术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30538C">
        <w:rPr>
          <w:rFonts w:ascii="仿宋" w:eastAsia="仿宋" w:hAnsi="仿宋"/>
          <w:color w:val="000000"/>
          <w:sz w:val="32"/>
          <w:szCs w:val="32"/>
        </w:rPr>
        <w:t>.</w:t>
      </w:r>
      <w:r w:rsidRPr="0030538C">
        <w:rPr>
          <w:rFonts w:ascii="仿宋" w:eastAsia="仿宋" w:hAnsi="仿宋" w:hint="eastAsia"/>
          <w:color w:val="000000"/>
          <w:sz w:val="32"/>
          <w:szCs w:val="32"/>
        </w:rPr>
        <w:t>腹腔镜胆总管探查术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lastRenderedPageBreak/>
        <w:t>2</w:t>
      </w:r>
      <w:r w:rsidRPr="0030538C">
        <w:rPr>
          <w:rFonts w:ascii="仿宋" w:eastAsia="仿宋" w:hAnsi="仿宋"/>
          <w:color w:val="000000"/>
          <w:sz w:val="32"/>
          <w:szCs w:val="32"/>
        </w:rPr>
        <w:t>.</w:t>
      </w:r>
      <w:r w:rsidRPr="0030538C">
        <w:rPr>
          <w:rFonts w:ascii="仿宋" w:eastAsia="仿宋" w:hAnsi="仿宋" w:hint="eastAsia"/>
          <w:color w:val="000000"/>
          <w:sz w:val="32"/>
          <w:szCs w:val="32"/>
        </w:rPr>
        <w:t>胆道镜肝内胆管结石取出术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0538C">
        <w:rPr>
          <w:rFonts w:ascii="仿宋" w:eastAsia="仿宋" w:hAnsi="仿宋"/>
          <w:color w:val="000000"/>
          <w:sz w:val="32"/>
          <w:szCs w:val="32"/>
        </w:rPr>
        <w:t>.</w:t>
      </w:r>
      <w:r w:rsidRPr="0030538C">
        <w:rPr>
          <w:rFonts w:ascii="仿宋" w:eastAsia="仿宋" w:hAnsi="仿宋" w:hint="eastAsia"/>
          <w:color w:val="000000"/>
          <w:sz w:val="32"/>
          <w:szCs w:val="32"/>
        </w:rPr>
        <w:t>胆道镜胆管下端嵌顿结石取出术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0538C">
        <w:rPr>
          <w:rFonts w:ascii="黑体" w:eastAsia="黑体" w:hAnsi="黑体" w:hint="eastAsia"/>
          <w:color w:val="000000"/>
          <w:sz w:val="32"/>
          <w:szCs w:val="32"/>
        </w:rPr>
        <w:t>五、其他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30538C">
        <w:rPr>
          <w:rFonts w:ascii="仿宋" w:eastAsia="仿宋" w:hAnsi="仿宋"/>
          <w:color w:val="000000"/>
          <w:sz w:val="32"/>
          <w:szCs w:val="32"/>
        </w:rPr>
        <w:t>.</w:t>
      </w:r>
      <w:r w:rsidRPr="0030538C">
        <w:rPr>
          <w:rFonts w:ascii="仿宋" w:eastAsia="仿宋" w:hAnsi="仿宋" w:hint="eastAsia"/>
          <w:color w:val="000000"/>
          <w:sz w:val="32"/>
          <w:szCs w:val="32"/>
        </w:rPr>
        <w:t>腹腔镜大网膜切除术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30538C">
        <w:rPr>
          <w:rFonts w:ascii="仿宋" w:eastAsia="仿宋" w:hAnsi="仿宋"/>
          <w:color w:val="000000"/>
          <w:sz w:val="32"/>
          <w:szCs w:val="32"/>
        </w:rPr>
        <w:t>.</w:t>
      </w:r>
      <w:r w:rsidRPr="0030538C">
        <w:rPr>
          <w:rFonts w:ascii="仿宋" w:eastAsia="仿宋" w:hAnsi="仿宋" w:hint="eastAsia"/>
          <w:color w:val="000000"/>
          <w:sz w:val="32"/>
          <w:szCs w:val="32"/>
        </w:rPr>
        <w:t>腹腔镜腹膜透析管置放术</w:t>
      </w:r>
    </w:p>
    <w:p w:rsidR="00F75474" w:rsidRPr="0030538C" w:rsidRDefault="00F75474" w:rsidP="00F75474">
      <w:pPr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0538C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30538C">
        <w:rPr>
          <w:rFonts w:ascii="仿宋" w:eastAsia="仿宋" w:hAnsi="仿宋"/>
          <w:color w:val="000000"/>
          <w:sz w:val="32"/>
          <w:szCs w:val="32"/>
        </w:rPr>
        <w:t>.</w:t>
      </w:r>
      <w:r w:rsidRPr="0030538C">
        <w:rPr>
          <w:rFonts w:ascii="仿宋" w:eastAsia="仿宋" w:hAnsi="仿宋" w:hint="eastAsia"/>
          <w:color w:val="000000"/>
          <w:sz w:val="32"/>
          <w:szCs w:val="32"/>
        </w:rPr>
        <w:t>腹腔镜肠系膜囊肿切除术</w:t>
      </w:r>
    </w:p>
    <w:p w:rsidR="00DC39DE" w:rsidRDefault="00DC39DE">
      <w:bookmarkStart w:id="0" w:name="_GoBack"/>
      <w:bookmarkEnd w:id="0"/>
    </w:p>
    <w:sectPr w:rsidR="00DC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0A" w:rsidRDefault="00A6380A" w:rsidP="00F75474">
      <w:r>
        <w:separator/>
      </w:r>
    </w:p>
  </w:endnote>
  <w:endnote w:type="continuationSeparator" w:id="0">
    <w:p w:rsidR="00A6380A" w:rsidRDefault="00A6380A" w:rsidP="00F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0A" w:rsidRDefault="00A6380A" w:rsidP="00F75474">
      <w:r>
        <w:separator/>
      </w:r>
    </w:p>
  </w:footnote>
  <w:footnote w:type="continuationSeparator" w:id="0">
    <w:p w:rsidR="00A6380A" w:rsidRDefault="00A6380A" w:rsidP="00F7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3"/>
    <w:rsid w:val="00A6380A"/>
    <w:rsid w:val="00DC39DE"/>
    <w:rsid w:val="00F7547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6936D-5F9A-413E-9416-F50DEBD3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5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5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5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褚娟</dc:creator>
  <cp:keywords/>
  <dc:description/>
  <cp:lastModifiedBy>褚娟</cp:lastModifiedBy>
  <cp:revision>2</cp:revision>
  <dcterms:created xsi:type="dcterms:W3CDTF">2022-09-15T04:07:00Z</dcterms:created>
  <dcterms:modified xsi:type="dcterms:W3CDTF">2022-09-15T04:07:00Z</dcterms:modified>
</cp:coreProperties>
</file>